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D86D0" w14:textId="77777777" w:rsidR="00D27CD8" w:rsidRDefault="00D27CD8">
      <w:pPr>
        <w:pStyle w:val="BodyText"/>
        <w:rPr>
          <w:rFonts w:ascii="Times New Roman"/>
          <w:sz w:val="20"/>
        </w:rPr>
      </w:pPr>
    </w:p>
    <w:p w14:paraId="62A9CE4D" w14:textId="77777777" w:rsidR="00D27CD8" w:rsidRDefault="00D27CD8">
      <w:pPr>
        <w:pStyle w:val="BodyText"/>
        <w:rPr>
          <w:rFonts w:ascii="Times New Roman"/>
          <w:sz w:val="20"/>
        </w:rPr>
      </w:pPr>
    </w:p>
    <w:p w14:paraId="275C39AA" w14:textId="77777777" w:rsidR="00D27CD8" w:rsidRDefault="00D27CD8">
      <w:pPr>
        <w:pStyle w:val="BodyText"/>
        <w:rPr>
          <w:rFonts w:ascii="Times New Roman"/>
          <w:sz w:val="20"/>
        </w:rPr>
      </w:pPr>
    </w:p>
    <w:p w14:paraId="181CF27F" w14:textId="77777777" w:rsidR="00D27CD8" w:rsidRDefault="00D27CD8">
      <w:pPr>
        <w:pStyle w:val="BodyText"/>
        <w:rPr>
          <w:rFonts w:ascii="Times New Roman"/>
          <w:sz w:val="20"/>
        </w:rPr>
      </w:pPr>
    </w:p>
    <w:p w14:paraId="298FAD68" w14:textId="77777777" w:rsidR="00D27CD8" w:rsidRDefault="00D27CD8">
      <w:pPr>
        <w:pStyle w:val="BodyText"/>
        <w:rPr>
          <w:rFonts w:ascii="Times New Roman"/>
          <w:sz w:val="20"/>
        </w:rPr>
      </w:pPr>
    </w:p>
    <w:p w14:paraId="2C38C1A0" w14:textId="70A4DDF2" w:rsidR="00D27CD8" w:rsidRPr="009C52B1" w:rsidRDefault="009C52B1" w:rsidP="00A76D3D">
      <w:pPr>
        <w:spacing w:before="294" w:line="288" w:lineRule="auto"/>
        <w:ind w:left="3417" w:hanging="2697"/>
        <w:rPr>
          <w:rFonts w:ascii="Calibri Light" w:hAnsi="Calibri Light" w:cs="Calibri Light"/>
          <w:b/>
          <w:sz w:val="56"/>
          <w:szCs w:val="20"/>
        </w:rPr>
      </w:pPr>
      <w:r w:rsidRPr="009C52B1">
        <w:rPr>
          <w:rFonts w:ascii="Calibri Light" w:hAnsi="Calibri Light" w:cs="Calibri Light"/>
          <w:b/>
          <w:w w:val="95"/>
          <w:sz w:val="56"/>
          <w:szCs w:val="20"/>
        </w:rPr>
        <w:t xml:space="preserve">EMT Basic </w:t>
      </w:r>
      <w:r w:rsidR="00A76D3D" w:rsidRPr="009C52B1">
        <w:rPr>
          <w:rFonts w:ascii="Calibri Light" w:hAnsi="Calibri Light" w:cs="Calibri Light"/>
          <w:b/>
          <w:w w:val="95"/>
          <w:sz w:val="56"/>
          <w:szCs w:val="20"/>
        </w:rPr>
        <w:t xml:space="preserve">Blood Glucometry </w:t>
      </w:r>
      <w:r w:rsidRPr="009C52B1">
        <w:rPr>
          <w:rFonts w:ascii="Calibri Light" w:hAnsi="Calibri Light" w:cs="Calibri Light"/>
          <w:b/>
          <w:w w:val="95"/>
          <w:sz w:val="56"/>
          <w:szCs w:val="20"/>
        </w:rPr>
        <w:t xml:space="preserve">Training </w:t>
      </w:r>
      <w:r w:rsidR="00A76D3D" w:rsidRPr="009C52B1">
        <w:rPr>
          <w:rFonts w:ascii="Calibri Light" w:hAnsi="Calibri Light" w:cs="Calibri Light"/>
          <w:b/>
          <w:sz w:val="56"/>
          <w:szCs w:val="20"/>
        </w:rPr>
        <w:t>Policy</w:t>
      </w:r>
    </w:p>
    <w:p w14:paraId="1868D4A5" w14:textId="77777777" w:rsidR="00D27CD8" w:rsidRPr="00A76D3D" w:rsidRDefault="00D27CD8">
      <w:pPr>
        <w:pStyle w:val="BodyText"/>
        <w:rPr>
          <w:rFonts w:ascii="Calibri Light" w:hAnsi="Calibri Light" w:cs="Calibri Light"/>
          <w:sz w:val="20"/>
        </w:rPr>
      </w:pPr>
    </w:p>
    <w:p w14:paraId="08B2764B" w14:textId="77777777" w:rsidR="00D27CD8" w:rsidRPr="00A76D3D" w:rsidRDefault="00D27CD8">
      <w:pPr>
        <w:pStyle w:val="BodyText"/>
        <w:rPr>
          <w:rFonts w:ascii="Calibri Light" w:hAnsi="Calibri Light" w:cs="Calibri Light"/>
          <w:sz w:val="20"/>
        </w:rPr>
      </w:pPr>
    </w:p>
    <w:p w14:paraId="4170BF23" w14:textId="77777777" w:rsidR="00D27CD8" w:rsidRPr="00A76D3D" w:rsidRDefault="00D27CD8">
      <w:pPr>
        <w:rPr>
          <w:rFonts w:ascii="Calibri Light" w:hAnsi="Calibri Light" w:cs="Calibri Light"/>
          <w:sz w:val="20"/>
        </w:rPr>
        <w:sectPr w:rsidR="00D27CD8" w:rsidRPr="00A76D3D">
          <w:type w:val="continuous"/>
          <w:pgSz w:w="12240" w:h="15840"/>
          <w:pgMar w:top="440" w:right="400" w:bottom="280" w:left="740" w:header="720" w:footer="720" w:gutter="0"/>
          <w:cols w:space="720"/>
        </w:sectPr>
      </w:pPr>
    </w:p>
    <w:p w14:paraId="1D617BC8" w14:textId="4BB91636" w:rsidR="00D27CD8" w:rsidRPr="00A76D3D" w:rsidRDefault="00D557A4">
      <w:pPr>
        <w:pStyle w:val="BodyText"/>
        <w:spacing w:before="6"/>
        <w:rPr>
          <w:rFonts w:ascii="Calibri Light" w:hAnsi="Calibri Light" w:cs="Calibri Light"/>
        </w:rPr>
      </w:pPr>
      <w:r w:rsidRPr="00A76D3D">
        <w:rPr>
          <w:rFonts w:ascii="Calibri Light" w:hAnsi="Calibri Light" w:cs="Calibri Light"/>
          <w:noProof/>
        </w:rPr>
        <mc:AlternateContent>
          <mc:Choice Requires="wps">
            <w:drawing>
              <wp:anchor distT="0" distB="0" distL="114300" distR="114300" simplePos="0" relativeHeight="251661312" behindDoc="0" locked="0" layoutInCell="1" allowOverlap="1" wp14:anchorId="7F1F6B1C" wp14:editId="62149C32">
                <wp:simplePos x="0" y="0"/>
                <wp:positionH relativeFrom="page">
                  <wp:posOffset>7759065</wp:posOffset>
                </wp:positionH>
                <wp:positionV relativeFrom="page">
                  <wp:posOffset>8496935</wp:posOffset>
                </wp:positionV>
                <wp:extent cx="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12C4A"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95pt,669.05pt" to="610.95pt,6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" strokeweight=".1273mm">
                <w10:wrap anchorx="page" anchory="page"/>
              </v:line>
            </w:pict>
          </mc:Fallback>
        </mc:AlternateContent>
      </w:r>
      <w:r w:rsidRPr="00A76D3D">
        <w:rPr>
          <w:rFonts w:ascii="Calibri Light" w:hAnsi="Calibri Light" w:cs="Calibri Light"/>
          <w:noProof/>
        </w:rPr>
        <mc:AlternateContent>
          <mc:Choice Requires="wps">
            <w:drawing>
              <wp:anchor distT="0" distB="0" distL="114300" distR="114300" simplePos="0" relativeHeight="251662336" behindDoc="0" locked="0" layoutInCell="1" allowOverlap="1" wp14:anchorId="735D1318" wp14:editId="70808829">
                <wp:simplePos x="0" y="0"/>
                <wp:positionH relativeFrom="page">
                  <wp:posOffset>7749540</wp:posOffset>
                </wp:positionH>
                <wp:positionV relativeFrom="page">
                  <wp:posOffset>5253990</wp:posOffset>
                </wp:positionV>
                <wp:extent cx="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84FE9" id="Line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2pt,413.7pt" to="610.2pt,4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" strokeweight=".1273mm">
                <w10:wrap anchorx="page" anchory="page"/>
              </v:line>
            </w:pict>
          </mc:Fallback>
        </mc:AlternateContent>
      </w:r>
    </w:p>
    <w:p w14:paraId="3FD667DF" w14:textId="486CD41E" w:rsidR="00D27CD8" w:rsidRPr="00A76D3D" w:rsidRDefault="00D557A4">
      <w:pPr>
        <w:pStyle w:val="Heading1"/>
        <w:spacing w:before="1" w:line="496" w:lineRule="auto"/>
        <w:rPr>
          <w:rFonts w:ascii="Calibri Light" w:hAnsi="Calibri Light" w:cs="Calibri Light"/>
        </w:rPr>
      </w:pPr>
      <w:r w:rsidRPr="00A76D3D">
        <w:rPr>
          <w:rFonts w:ascii="Calibri Light" w:hAnsi="Calibri Light" w:cs="Calibri Light"/>
        </w:rPr>
        <w:t>Policy: Purpose:</w:t>
      </w:r>
    </w:p>
    <w:p w14:paraId="1F5BA30A" w14:textId="77777777" w:rsidR="00D27CD8" w:rsidRPr="00A76D3D" w:rsidRDefault="00D27CD8">
      <w:pPr>
        <w:pStyle w:val="BodyText"/>
        <w:rPr>
          <w:rFonts w:ascii="Calibri Light" w:hAnsi="Calibri Light" w:cs="Calibri Light"/>
          <w:b/>
          <w:sz w:val="26"/>
        </w:rPr>
      </w:pPr>
    </w:p>
    <w:p w14:paraId="198A85FC" w14:textId="77777777" w:rsidR="00D27CD8" w:rsidRPr="00A76D3D" w:rsidRDefault="00D27CD8">
      <w:pPr>
        <w:pStyle w:val="BodyText"/>
        <w:rPr>
          <w:rFonts w:ascii="Calibri Light" w:hAnsi="Calibri Light" w:cs="Calibri Light"/>
          <w:b/>
          <w:sz w:val="26"/>
        </w:rPr>
      </w:pPr>
    </w:p>
    <w:p w14:paraId="7242D5BB" w14:textId="77777777" w:rsidR="00D27CD8" w:rsidRPr="00A76D3D" w:rsidRDefault="00D27CD8">
      <w:pPr>
        <w:pStyle w:val="BodyText"/>
        <w:rPr>
          <w:rFonts w:ascii="Calibri Light" w:hAnsi="Calibri Light" w:cs="Calibri Light"/>
          <w:b/>
          <w:sz w:val="26"/>
        </w:rPr>
      </w:pPr>
    </w:p>
    <w:p w14:paraId="090E6830" w14:textId="77777777" w:rsidR="00D27CD8" w:rsidRPr="00A76D3D" w:rsidRDefault="00D27CD8">
      <w:pPr>
        <w:pStyle w:val="BodyText"/>
        <w:rPr>
          <w:rFonts w:ascii="Calibri Light" w:hAnsi="Calibri Light" w:cs="Calibri Light"/>
          <w:b/>
          <w:sz w:val="26"/>
        </w:rPr>
      </w:pPr>
    </w:p>
    <w:p w14:paraId="08BFB9A8" w14:textId="77777777" w:rsidR="00D27CD8" w:rsidRPr="00A76D3D" w:rsidRDefault="00D557A4">
      <w:pPr>
        <w:spacing w:before="190"/>
        <w:ind w:left="635"/>
        <w:rPr>
          <w:rFonts w:ascii="Calibri Light" w:hAnsi="Calibri Light" w:cs="Calibri Light"/>
          <w:b/>
          <w:sz w:val="23"/>
        </w:rPr>
      </w:pPr>
      <w:r w:rsidRPr="00A76D3D">
        <w:rPr>
          <w:rFonts w:ascii="Calibri Light" w:hAnsi="Calibri Light" w:cs="Calibri Light"/>
          <w:b/>
          <w:sz w:val="23"/>
        </w:rPr>
        <w:t>Procedure:</w:t>
      </w:r>
    </w:p>
    <w:p w14:paraId="3E4208B2" w14:textId="77777777" w:rsidR="00D27CD8" w:rsidRPr="00A76D3D" w:rsidRDefault="00D557A4">
      <w:pPr>
        <w:pStyle w:val="BodyText"/>
        <w:spacing w:before="2"/>
        <w:rPr>
          <w:rFonts w:ascii="Calibri Light" w:hAnsi="Calibri Light" w:cs="Calibri Light"/>
          <w:b/>
          <w:sz w:val="24"/>
        </w:rPr>
      </w:pPr>
      <w:r w:rsidRPr="00A76D3D">
        <w:rPr>
          <w:rFonts w:ascii="Calibri Light" w:hAnsi="Calibri Light" w:cs="Calibri Light"/>
        </w:rPr>
        <w:br w:type="column"/>
      </w:r>
    </w:p>
    <w:p w14:paraId="06546404" w14:textId="7C1C3336" w:rsidR="00D27CD8" w:rsidRPr="00A76D3D" w:rsidRDefault="00D557A4">
      <w:pPr>
        <w:ind w:left="145"/>
        <w:rPr>
          <w:rFonts w:ascii="Calibri Light" w:hAnsi="Calibri Light" w:cs="Calibri Light"/>
          <w:b/>
          <w:sz w:val="23"/>
        </w:rPr>
      </w:pPr>
      <w:r w:rsidRPr="00A76D3D">
        <w:rPr>
          <w:rFonts w:ascii="Calibri Light" w:hAnsi="Calibri Light" w:cs="Calibri Light"/>
          <w:b/>
          <w:w w:val="105"/>
          <w:sz w:val="23"/>
        </w:rPr>
        <w:t>EMT Basic Blood Glucometry</w:t>
      </w:r>
      <w:r w:rsidR="00510505">
        <w:rPr>
          <w:rFonts w:ascii="Calibri Light" w:hAnsi="Calibri Light" w:cs="Calibri Light"/>
          <w:b/>
          <w:w w:val="105"/>
          <w:sz w:val="23"/>
        </w:rPr>
        <w:t xml:space="preserve"> Training</w:t>
      </w:r>
      <w:r w:rsidRPr="00A76D3D">
        <w:rPr>
          <w:rFonts w:ascii="Calibri Light" w:hAnsi="Calibri Light" w:cs="Calibri Light"/>
          <w:b/>
          <w:w w:val="105"/>
          <w:sz w:val="23"/>
        </w:rPr>
        <w:t xml:space="preserve"> Policy</w:t>
      </w:r>
    </w:p>
    <w:p w14:paraId="6E8DAEA3" w14:textId="77777777" w:rsidR="00D27CD8" w:rsidRPr="00A76D3D" w:rsidRDefault="00D27CD8">
      <w:pPr>
        <w:pStyle w:val="BodyText"/>
        <w:spacing w:before="8"/>
        <w:rPr>
          <w:rFonts w:ascii="Calibri Light" w:hAnsi="Calibri Light" w:cs="Calibri Light"/>
          <w:b/>
          <w:sz w:val="24"/>
        </w:rPr>
      </w:pPr>
    </w:p>
    <w:p w14:paraId="4C71A477" w14:textId="40A23DEF" w:rsidR="00D27CD8" w:rsidRPr="00A76D3D" w:rsidRDefault="00D557A4">
      <w:pPr>
        <w:pStyle w:val="BodyText"/>
        <w:spacing w:line="249" w:lineRule="auto"/>
        <w:ind w:left="140" w:right="1347" w:firstLine="2"/>
        <w:rPr>
          <w:rFonts w:ascii="Calibri Light" w:hAnsi="Calibri Light" w:cs="Calibri Light"/>
        </w:rPr>
      </w:pPr>
      <w:r w:rsidRPr="00A76D3D">
        <w:rPr>
          <w:rFonts w:ascii="Calibri Light" w:hAnsi="Calibri Light" w:cs="Calibri Light"/>
          <w:w w:val="105"/>
        </w:rPr>
        <w:t>To define the procedure for which an EMT Basic will train to perform Blood Glucometry</w:t>
      </w:r>
      <w:r w:rsidR="00281804" w:rsidRPr="00A76D3D">
        <w:rPr>
          <w:rFonts w:ascii="Calibri Light" w:hAnsi="Calibri Light" w:cs="Calibri Light"/>
          <w:w w:val="105"/>
        </w:rPr>
        <w:t>,</w:t>
      </w:r>
      <w:r w:rsidRPr="00A76D3D">
        <w:rPr>
          <w:rFonts w:ascii="Calibri Light" w:hAnsi="Calibri Light" w:cs="Calibri Light"/>
          <w:w w:val="105"/>
        </w:rPr>
        <w:t xml:space="preserve"> the protocol for the assessment of Blood</w:t>
      </w:r>
      <w:r w:rsidRPr="00A76D3D">
        <w:rPr>
          <w:rFonts w:ascii="Calibri Light" w:hAnsi="Calibri Light" w:cs="Calibri Light"/>
          <w:spacing w:val="-16"/>
          <w:w w:val="105"/>
        </w:rPr>
        <w:t xml:space="preserve"> </w:t>
      </w:r>
      <w:r w:rsidRPr="00A76D3D">
        <w:rPr>
          <w:rFonts w:ascii="Calibri Light" w:hAnsi="Calibri Light" w:cs="Calibri Light"/>
          <w:w w:val="105"/>
        </w:rPr>
        <w:t>Glucose</w:t>
      </w:r>
      <w:r w:rsidRPr="00A76D3D">
        <w:rPr>
          <w:rFonts w:ascii="Calibri Light" w:hAnsi="Calibri Light" w:cs="Calibri Light"/>
          <w:spacing w:val="-7"/>
          <w:w w:val="105"/>
        </w:rPr>
        <w:t xml:space="preserve"> </w:t>
      </w:r>
      <w:r w:rsidRPr="00A76D3D">
        <w:rPr>
          <w:rFonts w:ascii="Calibri Light" w:hAnsi="Calibri Light" w:cs="Calibri Light"/>
          <w:w w:val="105"/>
        </w:rPr>
        <w:t>level</w:t>
      </w:r>
      <w:r w:rsidRPr="00A76D3D">
        <w:rPr>
          <w:rFonts w:ascii="Calibri Light" w:hAnsi="Calibri Light" w:cs="Calibri Light"/>
          <w:spacing w:val="-15"/>
          <w:w w:val="105"/>
        </w:rPr>
        <w:t xml:space="preserve"> </w:t>
      </w:r>
      <w:r w:rsidRPr="00A76D3D">
        <w:rPr>
          <w:rFonts w:ascii="Calibri Light" w:hAnsi="Calibri Light" w:cs="Calibri Light"/>
          <w:w w:val="105"/>
        </w:rPr>
        <w:t>of</w:t>
      </w:r>
      <w:r w:rsidRPr="00A76D3D">
        <w:rPr>
          <w:rFonts w:ascii="Calibri Light" w:hAnsi="Calibri Light" w:cs="Calibri Light"/>
          <w:spacing w:val="-17"/>
          <w:w w:val="105"/>
        </w:rPr>
        <w:t xml:space="preserve"> </w:t>
      </w:r>
      <w:r w:rsidRPr="00A76D3D">
        <w:rPr>
          <w:rFonts w:ascii="Calibri Light" w:hAnsi="Calibri Light" w:cs="Calibri Light"/>
          <w:w w:val="105"/>
        </w:rPr>
        <w:t>a</w:t>
      </w:r>
      <w:r w:rsidRPr="00A76D3D">
        <w:rPr>
          <w:rFonts w:ascii="Calibri Light" w:hAnsi="Calibri Light" w:cs="Calibri Light"/>
          <w:spacing w:val="-21"/>
          <w:w w:val="105"/>
        </w:rPr>
        <w:t xml:space="preserve"> </w:t>
      </w:r>
      <w:r w:rsidRPr="00A76D3D">
        <w:rPr>
          <w:rFonts w:ascii="Calibri Light" w:hAnsi="Calibri Light" w:cs="Calibri Light"/>
          <w:w w:val="105"/>
        </w:rPr>
        <w:t>patient,</w:t>
      </w:r>
      <w:r w:rsidRPr="00A76D3D">
        <w:rPr>
          <w:rFonts w:ascii="Calibri Light" w:hAnsi="Calibri Light" w:cs="Calibri Light"/>
          <w:spacing w:val="-1"/>
          <w:w w:val="105"/>
        </w:rPr>
        <w:t xml:space="preserve"> </w:t>
      </w:r>
      <w:r w:rsidRPr="00A76D3D">
        <w:rPr>
          <w:rFonts w:ascii="Calibri Light" w:hAnsi="Calibri Light" w:cs="Calibri Light"/>
          <w:w w:val="105"/>
        </w:rPr>
        <w:t>the</w:t>
      </w:r>
      <w:r w:rsidRPr="00A76D3D">
        <w:rPr>
          <w:rFonts w:ascii="Calibri Light" w:hAnsi="Calibri Light" w:cs="Calibri Light"/>
          <w:spacing w:val="-17"/>
          <w:w w:val="105"/>
        </w:rPr>
        <w:t xml:space="preserve"> </w:t>
      </w:r>
      <w:r w:rsidRPr="00A76D3D">
        <w:rPr>
          <w:rFonts w:ascii="Calibri Light" w:hAnsi="Calibri Light" w:cs="Calibri Light"/>
          <w:w w:val="105"/>
        </w:rPr>
        <w:t>procedure</w:t>
      </w:r>
      <w:r w:rsidRPr="00A76D3D">
        <w:rPr>
          <w:rFonts w:ascii="Calibri Light" w:hAnsi="Calibri Light" w:cs="Calibri Light"/>
          <w:spacing w:val="-6"/>
          <w:w w:val="105"/>
        </w:rPr>
        <w:t xml:space="preserve"> </w:t>
      </w:r>
      <w:r w:rsidRPr="00A76D3D">
        <w:rPr>
          <w:rFonts w:ascii="Calibri Light" w:hAnsi="Calibri Light" w:cs="Calibri Light"/>
          <w:w w:val="105"/>
        </w:rPr>
        <w:t>for</w:t>
      </w:r>
      <w:r w:rsidRPr="00A76D3D">
        <w:rPr>
          <w:rFonts w:ascii="Calibri Light" w:hAnsi="Calibri Light" w:cs="Calibri Light"/>
          <w:spacing w:val="-16"/>
          <w:w w:val="105"/>
        </w:rPr>
        <w:t xml:space="preserve"> </w:t>
      </w:r>
      <w:r w:rsidRPr="00A76D3D">
        <w:rPr>
          <w:rFonts w:ascii="Calibri Light" w:hAnsi="Calibri Light" w:cs="Calibri Light"/>
          <w:w w:val="105"/>
        </w:rPr>
        <w:t>the</w:t>
      </w:r>
      <w:r w:rsidRPr="00A76D3D">
        <w:rPr>
          <w:rFonts w:ascii="Calibri Light" w:hAnsi="Calibri Light" w:cs="Calibri Light"/>
          <w:spacing w:val="-17"/>
          <w:w w:val="105"/>
        </w:rPr>
        <w:t xml:space="preserve"> </w:t>
      </w:r>
      <w:r w:rsidRPr="00A76D3D">
        <w:rPr>
          <w:rFonts w:ascii="Calibri Light" w:hAnsi="Calibri Light" w:cs="Calibri Light"/>
          <w:w w:val="105"/>
        </w:rPr>
        <w:t>maintenance of the skills required for the EMT Basic to obtain a Blood Glucose determination, and the storage, maintenance and disposal of the glucometer</w:t>
      </w:r>
      <w:r w:rsidR="00281804" w:rsidRPr="00A76D3D">
        <w:rPr>
          <w:rFonts w:ascii="Calibri Light" w:hAnsi="Calibri Light" w:cs="Calibri Light"/>
          <w:w w:val="105"/>
        </w:rPr>
        <w:t xml:space="preserve"> strips</w:t>
      </w:r>
      <w:r w:rsidRPr="00A76D3D">
        <w:rPr>
          <w:rFonts w:ascii="Calibri Light" w:hAnsi="Calibri Light" w:cs="Calibri Light"/>
          <w:w w:val="105"/>
        </w:rPr>
        <w:t xml:space="preserve"> and</w:t>
      </w:r>
      <w:r w:rsidRPr="00A76D3D">
        <w:rPr>
          <w:rFonts w:ascii="Calibri Light" w:hAnsi="Calibri Light" w:cs="Calibri Light"/>
          <w:spacing w:val="10"/>
          <w:w w:val="105"/>
        </w:rPr>
        <w:t xml:space="preserve"> </w:t>
      </w:r>
      <w:r w:rsidRPr="00A76D3D">
        <w:rPr>
          <w:rFonts w:ascii="Calibri Light" w:hAnsi="Calibri Light" w:cs="Calibri Light"/>
          <w:w w:val="105"/>
        </w:rPr>
        <w:t>sharps.</w:t>
      </w:r>
    </w:p>
    <w:p w14:paraId="3EBF4FCF" w14:textId="77777777" w:rsidR="00D27CD8" w:rsidRPr="00A76D3D" w:rsidRDefault="00D27CD8">
      <w:pPr>
        <w:pStyle w:val="BodyText"/>
        <w:spacing w:before="7"/>
        <w:rPr>
          <w:rFonts w:ascii="Calibri Light" w:hAnsi="Calibri Light" w:cs="Calibri Light"/>
          <w:sz w:val="24"/>
        </w:rPr>
      </w:pPr>
    </w:p>
    <w:p w14:paraId="4C65853A" w14:textId="7C273715" w:rsidR="00D27CD8" w:rsidRPr="00A76D3D" w:rsidRDefault="00D557A4">
      <w:pPr>
        <w:pStyle w:val="BodyText"/>
        <w:spacing w:line="249" w:lineRule="auto"/>
        <w:ind w:left="131" w:right="1347" w:firstLine="2"/>
        <w:rPr>
          <w:rFonts w:ascii="Calibri Light" w:hAnsi="Calibri Light" w:cs="Calibri Light"/>
        </w:rPr>
      </w:pPr>
      <w:r w:rsidRPr="00A76D3D">
        <w:rPr>
          <w:rFonts w:ascii="Calibri Light" w:hAnsi="Calibri Light" w:cs="Calibri Light"/>
          <w:w w:val="105"/>
        </w:rPr>
        <w:t>All</w:t>
      </w:r>
      <w:r w:rsidRPr="00A76D3D">
        <w:rPr>
          <w:rFonts w:ascii="Calibri Light" w:hAnsi="Calibri Light" w:cs="Calibri Light"/>
          <w:spacing w:val="-23"/>
          <w:w w:val="105"/>
        </w:rPr>
        <w:t xml:space="preserve"> </w:t>
      </w:r>
      <w:r w:rsidRPr="00A76D3D">
        <w:rPr>
          <w:rFonts w:ascii="Calibri Light" w:hAnsi="Calibri Light" w:cs="Calibri Light"/>
          <w:w w:val="105"/>
        </w:rPr>
        <w:t>EMT</w:t>
      </w:r>
      <w:r w:rsidRPr="00A76D3D">
        <w:rPr>
          <w:rFonts w:ascii="Calibri Light" w:hAnsi="Calibri Light" w:cs="Calibri Light"/>
          <w:spacing w:val="-15"/>
          <w:w w:val="105"/>
        </w:rPr>
        <w:t xml:space="preserve"> </w:t>
      </w:r>
      <w:r w:rsidRPr="00A76D3D">
        <w:rPr>
          <w:rFonts w:ascii="Calibri Light" w:hAnsi="Calibri Light" w:cs="Calibri Light"/>
          <w:w w:val="105"/>
        </w:rPr>
        <w:t>Basic</w:t>
      </w:r>
      <w:r w:rsidR="00281804" w:rsidRPr="00A76D3D">
        <w:rPr>
          <w:rFonts w:ascii="Calibri Light" w:hAnsi="Calibri Light" w:cs="Calibri Light"/>
          <w:w w:val="105"/>
        </w:rPr>
        <w:t>s</w:t>
      </w:r>
      <w:r w:rsidRPr="00A76D3D">
        <w:rPr>
          <w:rFonts w:ascii="Calibri Light" w:hAnsi="Calibri Light" w:cs="Calibri Light"/>
          <w:spacing w:val="-16"/>
          <w:w w:val="105"/>
        </w:rPr>
        <w:t xml:space="preserve"> </w:t>
      </w:r>
      <w:r w:rsidRPr="00A76D3D">
        <w:rPr>
          <w:rFonts w:ascii="Calibri Light" w:hAnsi="Calibri Light" w:cs="Calibri Light"/>
          <w:w w:val="105"/>
        </w:rPr>
        <w:t>must</w:t>
      </w:r>
      <w:r w:rsidRPr="00A76D3D">
        <w:rPr>
          <w:rFonts w:ascii="Calibri Light" w:hAnsi="Calibri Light" w:cs="Calibri Light"/>
          <w:spacing w:val="-21"/>
          <w:w w:val="105"/>
        </w:rPr>
        <w:t xml:space="preserve"> </w:t>
      </w:r>
      <w:r w:rsidRPr="00A76D3D">
        <w:rPr>
          <w:rFonts w:ascii="Calibri Light" w:hAnsi="Calibri Light" w:cs="Calibri Light"/>
          <w:w w:val="105"/>
        </w:rPr>
        <w:t>be</w:t>
      </w:r>
      <w:r w:rsidRPr="00A76D3D">
        <w:rPr>
          <w:rFonts w:ascii="Calibri Light" w:hAnsi="Calibri Light" w:cs="Calibri Light"/>
          <w:spacing w:val="-24"/>
          <w:w w:val="105"/>
        </w:rPr>
        <w:t xml:space="preserve"> </w:t>
      </w:r>
      <w:r w:rsidRPr="00A76D3D">
        <w:rPr>
          <w:rFonts w:ascii="Calibri Light" w:hAnsi="Calibri Light" w:cs="Calibri Light"/>
          <w:w w:val="105"/>
        </w:rPr>
        <w:t>trained</w:t>
      </w:r>
      <w:r w:rsidRPr="00A76D3D">
        <w:rPr>
          <w:rFonts w:ascii="Calibri Light" w:hAnsi="Calibri Light" w:cs="Calibri Light"/>
          <w:spacing w:val="-11"/>
          <w:w w:val="105"/>
        </w:rPr>
        <w:t xml:space="preserve"> </w:t>
      </w:r>
      <w:r w:rsidRPr="00A76D3D">
        <w:rPr>
          <w:rFonts w:ascii="Calibri Light" w:hAnsi="Calibri Light" w:cs="Calibri Light"/>
          <w:w w:val="105"/>
        </w:rPr>
        <w:t>in</w:t>
      </w:r>
      <w:r w:rsidRPr="00A76D3D">
        <w:rPr>
          <w:rFonts w:ascii="Calibri Light" w:hAnsi="Calibri Light" w:cs="Calibri Light"/>
          <w:spacing w:val="-20"/>
          <w:w w:val="105"/>
        </w:rPr>
        <w:t xml:space="preserve"> </w:t>
      </w:r>
      <w:r w:rsidRPr="00A76D3D">
        <w:rPr>
          <w:rFonts w:ascii="Calibri Light" w:hAnsi="Calibri Light" w:cs="Calibri Light"/>
          <w:w w:val="105"/>
        </w:rPr>
        <w:t>the</w:t>
      </w:r>
      <w:r w:rsidRPr="00A76D3D">
        <w:rPr>
          <w:rFonts w:ascii="Calibri Light" w:hAnsi="Calibri Light" w:cs="Calibri Light"/>
          <w:spacing w:val="-20"/>
          <w:w w:val="105"/>
        </w:rPr>
        <w:t xml:space="preserve"> </w:t>
      </w:r>
      <w:r w:rsidRPr="00A76D3D">
        <w:rPr>
          <w:rFonts w:ascii="Calibri Light" w:hAnsi="Calibri Light" w:cs="Calibri Light"/>
          <w:w w:val="105"/>
        </w:rPr>
        <w:t>use</w:t>
      </w:r>
      <w:r w:rsidRPr="00A76D3D">
        <w:rPr>
          <w:rFonts w:ascii="Calibri Light" w:hAnsi="Calibri Light" w:cs="Calibri Light"/>
          <w:spacing w:val="-19"/>
          <w:w w:val="105"/>
        </w:rPr>
        <w:t xml:space="preserve"> </w:t>
      </w:r>
      <w:r w:rsidRPr="00A76D3D">
        <w:rPr>
          <w:rFonts w:ascii="Calibri Light" w:hAnsi="Calibri Light" w:cs="Calibri Light"/>
          <w:w w:val="105"/>
        </w:rPr>
        <w:t>of</w:t>
      </w:r>
      <w:r w:rsidRPr="00A76D3D">
        <w:rPr>
          <w:rFonts w:ascii="Calibri Light" w:hAnsi="Calibri Light" w:cs="Calibri Light"/>
          <w:spacing w:val="-19"/>
          <w:w w:val="105"/>
        </w:rPr>
        <w:t xml:space="preserve"> </w:t>
      </w:r>
      <w:r w:rsidRPr="00A76D3D">
        <w:rPr>
          <w:rFonts w:ascii="Calibri Light" w:hAnsi="Calibri Light" w:cs="Calibri Light"/>
          <w:w w:val="105"/>
        </w:rPr>
        <w:t>a</w:t>
      </w:r>
      <w:r w:rsidRPr="00A76D3D">
        <w:rPr>
          <w:rFonts w:ascii="Calibri Light" w:hAnsi="Calibri Light" w:cs="Calibri Light"/>
          <w:spacing w:val="-29"/>
          <w:w w:val="105"/>
        </w:rPr>
        <w:t xml:space="preserve"> </w:t>
      </w:r>
      <w:r w:rsidRPr="00A76D3D">
        <w:rPr>
          <w:rFonts w:ascii="Calibri Light" w:hAnsi="Calibri Light" w:cs="Calibri Light"/>
          <w:w w:val="105"/>
        </w:rPr>
        <w:t>blood</w:t>
      </w:r>
      <w:r w:rsidRPr="00A76D3D">
        <w:rPr>
          <w:rFonts w:ascii="Calibri Light" w:hAnsi="Calibri Light" w:cs="Calibri Light"/>
          <w:spacing w:val="-19"/>
          <w:w w:val="105"/>
        </w:rPr>
        <w:t xml:space="preserve"> </w:t>
      </w:r>
      <w:r w:rsidRPr="00A76D3D">
        <w:rPr>
          <w:rFonts w:ascii="Calibri Light" w:hAnsi="Calibri Light" w:cs="Calibri Light"/>
          <w:w w:val="105"/>
        </w:rPr>
        <w:t>glucometer</w:t>
      </w:r>
      <w:r w:rsidRPr="00A76D3D">
        <w:rPr>
          <w:rFonts w:ascii="Calibri Light" w:hAnsi="Calibri Light" w:cs="Calibri Light"/>
          <w:spacing w:val="5"/>
          <w:w w:val="105"/>
        </w:rPr>
        <w:t xml:space="preserve"> </w:t>
      </w:r>
      <w:r w:rsidRPr="00A76D3D">
        <w:rPr>
          <w:rFonts w:ascii="Calibri Light" w:hAnsi="Calibri Light" w:cs="Calibri Light"/>
          <w:w w:val="105"/>
        </w:rPr>
        <w:t>an</w:t>
      </w:r>
      <w:r w:rsidR="00281804" w:rsidRPr="00A76D3D">
        <w:rPr>
          <w:rFonts w:ascii="Calibri Light" w:hAnsi="Calibri Light" w:cs="Calibri Light"/>
          <w:w w:val="105"/>
        </w:rPr>
        <w:t xml:space="preserve">d </w:t>
      </w:r>
      <w:r w:rsidRPr="00A76D3D">
        <w:rPr>
          <w:rFonts w:ascii="Calibri Light" w:hAnsi="Calibri Light" w:cs="Calibri Light"/>
          <w:w w:val="105"/>
        </w:rPr>
        <w:t>the procedure to obtain a blood sample. This training will be administered in accordance with NYS and Federal DOT training guidelines. The EMT-B will be trained in the indications and contra indications of Diabetic Emergencies, Basic physiopathology of Hypo and Hyperglycemia, and the proper set-up and use of the Blood Glucometer. This training will be verified by practical skills instruction, skill verification, and written test of the materials covered.</w:t>
      </w:r>
      <w:r w:rsidRPr="00A76D3D">
        <w:rPr>
          <w:rFonts w:ascii="Calibri Light" w:hAnsi="Calibri Light" w:cs="Calibri Light"/>
          <w:spacing w:val="-5"/>
          <w:w w:val="105"/>
        </w:rPr>
        <w:t xml:space="preserve"> </w:t>
      </w:r>
      <w:r w:rsidRPr="00A76D3D">
        <w:rPr>
          <w:rFonts w:ascii="Calibri Light" w:hAnsi="Calibri Light" w:cs="Calibri Light"/>
          <w:w w:val="105"/>
        </w:rPr>
        <w:t>This</w:t>
      </w:r>
      <w:r w:rsidRPr="00A76D3D">
        <w:rPr>
          <w:rFonts w:ascii="Calibri Light" w:hAnsi="Calibri Light" w:cs="Calibri Light"/>
          <w:spacing w:val="-12"/>
          <w:w w:val="105"/>
        </w:rPr>
        <w:t xml:space="preserve"> </w:t>
      </w:r>
      <w:r w:rsidRPr="00A76D3D">
        <w:rPr>
          <w:rFonts w:ascii="Calibri Light" w:hAnsi="Calibri Light" w:cs="Calibri Light"/>
          <w:w w:val="105"/>
        </w:rPr>
        <w:t>training</w:t>
      </w:r>
      <w:r w:rsidRPr="00A76D3D">
        <w:rPr>
          <w:rFonts w:ascii="Calibri Light" w:hAnsi="Calibri Light" w:cs="Calibri Light"/>
          <w:spacing w:val="-2"/>
          <w:w w:val="105"/>
        </w:rPr>
        <w:t xml:space="preserve"> </w:t>
      </w:r>
      <w:r w:rsidRPr="00A76D3D">
        <w:rPr>
          <w:rFonts w:ascii="Calibri Light" w:hAnsi="Calibri Light" w:cs="Calibri Light"/>
          <w:w w:val="105"/>
        </w:rPr>
        <w:t>will</w:t>
      </w:r>
      <w:r w:rsidRPr="00A76D3D">
        <w:rPr>
          <w:rFonts w:ascii="Calibri Light" w:hAnsi="Calibri Light" w:cs="Calibri Light"/>
          <w:spacing w:val="-11"/>
          <w:w w:val="105"/>
        </w:rPr>
        <w:t xml:space="preserve"> </w:t>
      </w:r>
      <w:r w:rsidRPr="00A76D3D">
        <w:rPr>
          <w:rFonts w:ascii="Calibri Light" w:hAnsi="Calibri Light" w:cs="Calibri Light"/>
          <w:w w:val="105"/>
        </w:rPr>
        <w:t>be</w:t>
      </w:r>
      <w:r w:rsidRPr="00A76D3D">
        <w:rPr>
          <w:rFonts w:ascii="Calibri Light" w:hAnsi="Calibri Light" w:cs="Calibri Light"/>
          <w:spacing w:val="-14"/>
          <w:w w:val="105"/>
        </w:rPr>
        <w:t xml:space="preserve"> </w:t>
      </w:r>
      <w:r w:rsidRPr="00A76D3D">
        <w:rPr>
          <w:rFonts w:ascii="Calibri Light" w:hAnsi="Calibri Light" w:cs="Calibri Light"/>
          <w:w w:val="105"/>
        </w:rPr>
        <w:t>overseen</w:t>
      </w:r>
      <w:r w:rsidRPr="00A76D3D">
        <w:rPr>
          <w:rFonts w:ascii="Calibri Light" w:hAnsi="Calibri Light" w:cs="Calibri Light"/>
          <w:spacing w:val="-9"/>
          <w:w w:val="105"/>
        </w:rPr>
        <w:t xml:space="preserve"> </w:t>
      </w:r>
      <w:r w:rsidRPr="00A76D3D">
        <w:rPr>
          <w:rFonts w:ascii="Calibri Light" w:hAnsi="Calibri Light" w:cs="Calibri Light"/>
          <w:w w:val="105"/>
        </w:rPr>
        <w:t>by</w:t>
      </w:r>
      <w:r w:rsidRPr="00A76D3D">
        <w:rPr>
          <w:rFonts w:ascii="Calibri Light" w:hAnsi="Calibri Light" w:cs="Calibri Light"/>
          <w:spacing w:val="-18"/>
          <w:w w:val="105"/>
        </w:rPr>
        <w:t xml:space="preserve"> </w:t>
      </w:r>
      <w:r w:rsidRPr="00A76D3D">
        <w:rPr>
          <w:rFonts w:ascii="Calibri Light" w:hAnsi="Calibri Light" w:cs="Calibri Light"/>
          <w:w w:val="105"/>
        </w:rPr>
        <w:t>the</w:t>
      </w:r>
      <w:r w:rsidRPr="00A76D3D">
        <w:rPr>
          <w:rFonts w:ascii="Calibri Light" w:hAnsi="Calibri Light" w:cs="Calibri Light"/>
          <w:spacing w:val="-15"/>
          <w:w w:val="105"/>
        </w:rPr>
        <w:t xml:space="preserve"> </w:t>
      </w:r>
      <w:r w:rsidRPr="00A76D3D">
        <w:rPr>
          <w:rFonts w:ascii="Calibri Light" w:hAnsi="Calibri Light" w:cs="Calibri Light"/>
          <w:w w:val="105"/>
        </w:rPr>
        <w:t>Medical</w:t>
      </w:r>
      <w:r w:rsidRPr="00A76D3D">
        <w:rPr>
          <w:rFonts w:ascii="Calibri Light" w:hAnsi="Calibri Light" w:cs="Calibri Light"/>
          <w:spacing w:val="-5"/>
          <w:w w:val="105"/>
        </w:rPr>
        <w:t xml:space="preserve"> </w:t>
      </w:r>
      <w:r w:rsidRPr="00A76D3D">
        <w:rPr>
          <w:rFonts w:ascii="Calibri Light" w:hAnsi="Calibri Light" w:cs="Calibri Light"/>
          <w:w w:val="105"/>
        </w:rPr>
        <w:t>Director.</w:t>
      </w:r>
    </w:p>
    <w:p w14:paraId="6DB4D16B" w14:textId="77777777" w:rsidR="00D27CD8" w:rsidRPr="00A76D3D" w:rsidRDefault="00D27CD8">
      <w:pPr>
        <w:pStyle w:val="BodyText"/>
        <w:spacing w:before="11"/>
        <w:rPr>
          <w:rFonts w:ascii="Calibri Light" w:hAnsi="Calibri Light" w:cs="Calibri Light"/>
          <w:sz w:val="24"/>
        </w:rPr>
      </w:pPr>
    </w:p>
    <w:p w14:paraId="4CD2DD6C" w14:textId="2B2170AD" w:rsidR="00D27CD8" w:rsidRPr="00A76D3D" w:rsidRDefault="00D557A4">
      <w:pPr>
        <w:pStyle w:val="BodyText"/>
        <w:spacing w:line="252" w:lineRule="auto"/>
        <w:ind w:left="125" w:right="1516"/>
        <w:rPr>
          <w:rFonts w:ascii="Calibri Light" w:hAnsi="Calibri Light" w:cs="Calibri Light"/>
        </w:rPr>
      </w:pPr>
      <w:r w:rsidRPr="00A76D3D">
        <w:rPr>
          <w:rFonts w:ascii="Calibri Light" w:hAnsi="Calibri Light" w:cs="Calibri Light"/>
          <w:w w:val="105"/>
        </w:rPr>
        <w:t xml:space="preserve">All EMT Basics will follow the </w:t>
      </w:r>
      <w:r w:rsidR="00281804" w:rsidRPr="00A76D3D">
        <w:rPr>
          <w:rFonts w:ascii="Calibri Light" w:hAnsi="Calibri Light" w:cs="Calibri Light"/>
          <w:w w:val="105"/>
        </w:rPr>
        <w:t xml:space="preserve">2019 </w:t>
      </w:r>
      <w:r w:rsidRPr="00A76D3D">
        <w:rPr>
          <w:rFonts w:ascii="Calibri Light" w:hAnsi="Calibri Light" w:cs="Calibri Light"/>
          <w:w w:val="105"/>
        </w:rPr>
        <w:t xml:space="preserve">NYS BLS </w:t>
      </w:r>
      <w:r w:rsidR="00281804" w:rsidRPr="00A76D3D">
        <w:rPr>
          <w:rFonts w:ascii="Calibri Light" w:hAnsi="Calibri Light" w:cs="Calibri Light"/>
          <w:w w:val="105"/>
        </w:rPr>
        <w:t xml:space="preserve">Adult and Pediatric </w:t>
      </w:r>
      <w:r w:rsidRPr="00A76D3D">
        <w:rPr>
          <w:rFonts w:ascii="Calibri Light" w:hAnsi="Calibri Light" w:cs="Calibri Light"/>
          <w:w w:val="105"/>
        </w:rPr>
        <w:t>protocol</w:t>
      </w:r>
      <w:r w:rsidR="00281804" w:rsidRPr="00A76D3D">
        <w:rPr>
          <w:rFonts w:ascii="Calibri Light" w:hAnsi="Calibri Light" w:cs="Calibri Light"/>
          <w:w w:val="105"/>
        </w:rPr>
        <w:t>s for Altered Mental Status</w:t>
      </w:r>
      <w:r w:rsidRPr="00A76D3D">
        <w:rPr>
          <w:rFonts w:ascii="Calibri Light" w:hAnsi="Calibri Light" w:cs="Calibri Light"/>
          <w:w w:val="105"/>
        </w:rPr>
        <w:t xml:space="preserve"> when obtaining a blood glucose level. The only deviation allowed is when on-line Medical Control has been contacted and orders the deviation.</w:t>
      </w:r>
    </w:p>
    <w:p w14:paraId="50855346" w14:textId="77777777" w:rsidR="00D27CD8" w:rsidRPr="00A76D3D" w:rsidRDefault="00D27CD8">
      <w:pPr>
        <w:pStyle w:val="BodyText"/>
        <w:spacing w:before="2"/>
        <w:rPr>
          <w:rFonts w:ascii="Calibri Light" w:hAnsi="Calibri Light" w:cs="Calibri Light"/>
        </w:rPr>
      </w:pPr>
    </w:p>
    <w:p w14:paraId="25D87282" w14:textId="177079C0" w:rsidR="00D27CD8" w:rsidRPr="00A76D3D" w:rsidRDefault="00D557A4">
      <w:pPr>
        <w:pStyle w:val="BodyText"/>
        <w:spacing w:line="252" w:lineRule="auto"/>
        <w:ind w:left="123" w:right="1347" w:firstLine="3"/>
        <w:rPr>
          <w:rFonts w:ascii="Calibri Light" w:hAnsi="Calibri Light" w:cs="Calibri Light"/>
        </w:rPr>
      </w:pPr>
      <w:r w:rsidRPr="00A76D3D">
        <w:rPr>
          <w:rFonts w:ascii="Calibri Light" w:hAnsi="Calibri Light" w:cs="Calibri Light"/>
          <w:w w:val="105"/>
        </w:rPr>
        <w:t>All EMT Basic</w:t>
      </w:r>
      <w:r w:rsidR="00D806F6" w:rsidRPr="00A76D3D">
        <w:rPr>
          <w:rFonts w:ascii="Calibri Light" w:hAnsi="Calibri Light" w:cs="Calibri Light"/>
          <w:w w:val="105"/>
        </w:rPr>
        <w:t>s</w:t>
      </w:r>
      <w:r w:rsidRPr="00A76D3D">
        <w:rPr>
          <w:rFonts w:ascii="Calibri Light" w:hAnsi="Calibri Light" w:cs="Calibri Light"/>
          <w:w w:val="105"/>
        </w:rPr>
        <w:t xml:space="preserve"> must on a</w:t>
      </w:r>
      <w:r w:rsidR="00D806F6" w:rsidRPr="00A76D3D">
        <w:rPr>
          <w:rFonts w:ascii="Calibri Light" w:hAnsi="Calibri Light" w:cs="Calibri Light"/>
          <w:w w:val="105"/>
        </w:rPr>
        <w:t>n</w:t>
      </w:r>
      <w:r w:rsidRPr="00A76D3D">
        <w:rPr>
          <w:rFonts w:ascii="Calibri Light" w:hAnsi="Calibri Light" w:cs="Calibri Light"/>
          <w:w w:val="105"/>
        </w:rPr>
        <w:t xml:space="preserve"> </w:t>
      </w:r>
      <w:r w:rsidR="00D806F6" w:rsidRPr="00A76D3D">
        <w:rPr>
          <w:rFonts w:ascii="Calibri Light" w:hAnsi="Calibri Light" w:cs="Calibri Light"/>
          <w:w w:val="105"/>
        </w:rPr>
        <w:t>annual</w:t>
      </w:r>
      <w:r w:rsidRPr="00A76D3D">
        <w:rPr>
          <w:rFonts w:ascii="Calibri Light" w:hAnsi="Calibri Light" w:cs="Calibri Light"/>
          <w:w w:val="105"/>
        </w:rPr>
        <w:t xml:space="preserve"> basis verify their skills in the use of a blood glucometer. This skills verification must be completed in front of an authorized skill evaluator designated by the Medical Director.</w:t>
      </w:r>
    </w:p>
    <w:p w14:paraId="7BADA30A" w14:textId="77777777" w:rsidR="00D27CD8" w:rsidRPr="00A76D3D" w:rsidRDefault="00D27CD8">
      <w:pPr>
        <w:pStyle w:val="BodyText"/>
        <w:spacing w:before="10"/>
        <w:rPr>
          <w:rFonts w:ascii="Calibri Light" w:hAnsi="Calibri Light" w:cs="Calibri Light"/>
        </w:rPr>
      </w:pPr>
    </w:p>
    <w:p w14:paraId="4F54B137" w14:textId="645C3670" w:rsidR="00D27CD8" w:rsidRPr="00A76D3D" w:rsidRDefault="00D557A4">
      <w:pPr>
        <w:pStyle w:val="BodyText"/>
        <w:spacing w:line="252" w:lineRule="auto"/>
        <w:ind w:left="118" w:right="1327" w:firstLine="2"/>
        <w:rPr>
          <w:rFonts w:ascii="Calibri Light" w:hAnsi="Calibri Light" w:cs="Calibri Light"/>
        </w:rPr>
      </w:pPr>
      <w:r w:rsidRPr="00A76D3D">
        <w:rPr>
          <w:rFonts w:ascii="Calibri Light" w:hAnsi="Calibri Light" w:cs="Calibri Light"/>
          <w:w w:val="105"/>
        </w:rPr>
        <w:t>The Blood Glucometer will be maintained in a secure</w:t>
      </w:r>
      <w:r w:rsidR="00281804" w:rsidRPr="00A76D3D">
        <w:rPr>
          <w:rFonts w:ascii="Calibri Light" w:hAnsi="Calibri Light" w:cs="Calibri Light"/>
          <w:w w:val="105"/>
        </w:rPr>
        <w:t>,</w:t>
      </w:r>
      <w:r w:rsidRPr="00A76D3D">
        <w:rPr>
          <w:rFonts w:ascii="Calibri Light" w:hAnsi="Calibri Light" w:cs="Calibri Light"/>
          <w:w w:val="105"/>
        </w:rPr>
        <w:t xml:space="preserve"> temperature- controlled environment at all times. The Blood Glucometer will be inspected on a regular basis for serviceability, will be calibrated per the manufacture</w:t>
      </w:r>
      <w:r w:rsidR="00281804" w:rsidRPr="00A76D3D">
        <w:rPr>
          <w:rFonts w:ascii="Calibri Light" w:hAnsi="Calibri Light" w:cs="Calibri Light"/>
          <w:w w:val="105"/>
        </w:rPr>
        <w:t>r’</w:t>
      </w:r>
      <w:r w:rsidRPr="00A76D3D">
        <w:rPr>
          <w:rFonts w:ascii="Calibri Light" w:hAnsi="Calibri Light" w:cs="Calibri Light"/>
          <w:w w:val="105"/>
        </w:rPr>
        <w:t>s requirements/guidelines, and for expiration dates of the test strips. All used lancets (sharps) will be disposed of in an approved sharps container. Used test strips will be disposed of in accordance with bio-medical waste.</w:t>
      </w:r>
    </w:p>
    <w:sectPr w:rsidR="00D27CD8" w:rsidRPr="00A76D3D">
      <w:type w:val="continuous"/>
      <w:pgSz w:w="12240" w:h="15840"/>
      <w:pgMar w:top="440" w:right="400" w:bottom="280" w:left="740" w:header="720" w:footer="720" w:gutter="0"/>
      <w:cols w:num="2" w:space="720" w:equalWidth="0">
        <w:col w:w="2057" w:space="396"/>
        <w:col w:w="86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D8"/>
    <w:rsid w:val="00281804"/>
    <w:rsid w:val="00510505"/>
    <w:rsid w:val="009C52B1"/>
    <w:rsid w:val="00A76D3D"/>
    <w:rsid w:val="00D27CD8"/>
    <w:rsid w:val="00D557A4"/>
    <w:rsid w:val="00D8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7126"/>
  <w15:docId w15:val="{977057B6-611A-4423-AECF-E2818EE1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35"/>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1708</Characters>
  <Application>Microsoft Office Word</Application>
  <DocSecurity>0</DocSecurity>
  <Lines>27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Erway</dc:creator>
  <cp:lastModifiedBy>office manager</cp:lastModifiedBy>
  <cp:revision>6</cp:revision>
  <cp:lastPrinted>2022-06-21T15:16:00Z</cp:lastPrinted>
  <dcterms:created xsi:type="dcterms:W3CDTF">2020-06-09T18:37:00Z</dcterms:created>
  <dcterms:modified xsi:type="dcterms:W3CDTF">2022-07-05T13:45:00Z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TOSHIBA e-STUDIO5560C</vt:lpwstr>
  </property>
  <property fmtid="{D5CDD505-2E9C-101B-9397-08002B2CF9AE}" pid="4" name="LastSaved">
    <vt:filetime>2020-01-13T00:00:00Z</vt:filetime>
  </property>
</Properties>
</file>